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22" w:rsidRPr="0078087A" w:rsidRDefault="00A56B22" w:rsidP="00A56B22">
      <w:pPr>
        <w:pStyle w:val="1"/>
        <w:shd w:val="clear" w:color="auto" w:fill="FFFFFF"/>
        <w:spacing w:before="0" w:beforeAutospacing="0" w:after="150" w:afterAutospacing="0" w:line="510" w:lineRule="atLeast"/>
        <w:rPr>
          <w:rFonts w:asciiTheme="majorHAnsi" w:hAnsiTheme="majorHAnsi"/>
          <w:b w:val="0"/>
          <w:bCs w:val="0"/>
          <w:color w:val="262626"/>
          <w:sz w:val="45"/>
          <w:szCs w:val="45"/>
        </w:rPr>
      </w:pPr>
      <w:r w:rsidRPr="0078087A">
        <w:rPr>
          <w:rFonts w:asciiTheme="majorHAnsi" w:hAnsiTheme="majorHAnsi"/>
          <w:b w:val="0"/>
          <w:bCs w:val="0"/>
          <w:color w:val="262626"/>
          <w:sz w:val="45"/>
          <w:szCs w:val="45"/>
        </w:rPr>
        <w:t xml:space="preserve">№928 Постановление администрации </w:t>
      </w:r>
      <w:proofErr w:type="spellStart"/>
      <w:r w:rsidRPr="0078087A">
        <w:rPr>
          <w:rFonts w:asciiTheme="majorHAnsi" w:hAnsiTheme="majorHAnsi"/>
          <w:b w:val="0"/>
          <w:bCs w:val="0"/>
          <w:color w:val="262626"/>
          <w:sz w:val="45"/>
          <w:szCs w:val="45"/>
        </w:rPr>
        <w:t>Батыревского</w:t>
      </w:r>
      <w:proofErr w:type="spellEnd"/>
      <w:r w:rsidRPr="0078087A">
        <w:rPr>
          <w:rFonts w:asciiTheme="majorHAnsi" w:hAnsiTheme="majorHAnsi"/>
          <w:b w:val="0"/>
          <w:bCs w:val="0"/>
          <w:color w:val="262626"/>
          <w:sz w:val="45"/>
          <w:szCs w:val="45"/>
        </w:rPr>
        <w:t xml:space="preserve"> района</w:t>
      </w:r>
      <w:proofErr w:type="gramStart"/>
      <w:r w:rsidRPr="0078087A">
        <w:rPr>
          <w:rFonts w:asciiTheme="majorHAnsi" w:hAnsiTheme="majorHAnsi"/>
          <w:b w:val="0"/>
          <w:bCs w:val="0"/>
          <w:color w:val="262626"/>
          <w:sz w:val="45"/>
          <w:szCs w:val="45"/>
        </w:rPr>
        <w:t xml:space="preserve"> О</w:t>
      </w:r>
      <w:proofErr w:type="gramEnd"/>
      <w:r w:rsidRPr="0078087A">
        <w:rPr>
          <w:rFonts w:asciiTheme="majorHAnsi" w:hAnsiTheme="majorHAnsi"/>
          <w:b w:val="0"/>
          <w:bCs w:val="0"/>
          <w:color w:val="262626"/>
          <w:sz w:val="45"/>
          <w:szCs w:val="45"/>
        </w:rPr>
        <w:t xml:space="preserve">б утверждении Устава АУ «Централизованная клубная система» </w:t>
      </w:r>
      <w:proofErr w:type="spellStart"/>
      <w:r w:rsidRPr="0078087A">
        <w:rPr>
          <w:rFonts w:asciiTheme="majorHAnsi" w:hAnsiTheme="majorHAnsi"/>
          <w:b w:val="0"/>
          <w:bCs w:val="0"/>
          <w:color w:val="262626"/>
          <w:sz w:val="45"/>
          <w:szCs w:val="45"/>
        </w:rPr>
        <w:t>Батыревского</w:t>
      </w:r>
      <w:proofErr w:type="spellEnd"/>
      <w:r w:rsidRPr="0078087A">
        <w:rPr>
          <w:rFonts w:asciiTheme="majorHAnsi" w:hAnsiTheme="majorHAnsi"/>
          <w:b w:val="0"/>
          <w:bCs w:val="0"/>
          <w:color w:val="262626"/>
          <w:sz w:val="45"/>
          <w:szCs w:val="45"/>
        </w:rPr>
        <w:t xml:space="preserve"> района Чувашской Республики</w:t>
      </w:r>
    </w:p>
    <w:p w:rsidR="00C75461" w:rsidRPr="0078087A" w:rsidRDefault="0078087A" w:rsidP="00A56B22">
      <w:pPr>
        <w:rPr>
          <w:rFonts w:asciiTheme="majorHAnsi" w:hAnsiTheme="majorHAnsi"/>
        </w:rPr>
      </w:pPr>
    </w:p>
    <w:p w:rsidR="0078087A" w:rsidRPr="0078087A" w:rsidRDefault="0078087A" w:rsidP="0078087A">
      <w:pPr>
        <w:shd w:val="clear" w:color="auto" w:fill="FFFFFF"/>
        <w:spacing w:after="360" w:line="240" w:lineRule="auto"/>
        <w:jc w:val="both"/>
        <w:rPr>
          <w:rFonts w:asciiTheme="majorHAnsi" w:eastAsia="Times New Roman" w:hAnsiTheme="majorHAnsi" w:cs="Arial"/>
          <w:color w:val="262626"/>
          <w:sz w:val="24"/>
          <w:szCs w:val="24"/>
          <w:lang w:eastAsia="ru-RU"/>
        </w:rPr>
      </w:pPr>
      <w:proofErr w:type="gramStart"/>
      <w:r w:rsidRPr="0078087A">
        <w:rPr>
          <w:rFonts w:asciiTheme="majorHAnsi" w:eastAsia="Times New Roman" w:hAnsiTheme="majorHAnsi" w:cs="Arial"/>
          <w:color w:val="262626"/>
          <w:sz w:val="24"/>
          <w:szCs w:val="24"/>
          <w:lang w:eastAsia="ru-RU"/>
        </w:rPr>
        <w:t>В соответствии с Федеральным законом от 27 мая 2014 г. №136-ФЗ « О внесении изменении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Федеральным законом от 06 октября 2003 г. №131- ФЗ «Об общих принципах организации местного самоуправления в Российской Федерации, статьями 61-63 Гражданского кодекса Российской Федерации, решения Собрания депутатов</w:t>
      </w:r>
      <w:proofErr w:type="gramEnd"/>
      <w:r w:rsidRPr="0078087A">
        <w:rPr>
          <w:rFonts w:asciiTheme="majorHAnsi" w:eastAsia="Times New Roman" w:hAnsiTheme="majorHAnsi" w:cs="Arial"/>
          <w:color w:val="262626"/>
          <w:sz w:val="24"/>
          <w:szCs w:val="24"/>
          <w:lang w:eastAsia="ru-RU"/>
        </w:rPr>
        <w:t xml:space="preserve"> </w:t>
      </w:r>
      <w:proofErr w:type="spellStart"/>
      <w:r w:rsidRPr="0078087A">
        <w:rPr>
          <w:rFonts w:asciiTheme="majorHAnsi" w:eastAsia="Times New Roman" w:hAnsiTheme="majorHAnsi" w:cs="Arial"/>
          <w:color w:val="262626"/>
          <w:sz w:val="24"/>
          <w:szCs w:val="24"/>
          <w:lang w:eastAsia="ru-RU"/>
        </w:rPr>
        <w:t>Батыревского</w:t>
      </w:r>
      <w:proofErr w:type="spellEnd"/>
      <w:r w:rsidRPr="0078087A">
        <w:rPr>
          <w:rFonts w:asciiTheme="majorHAnsi" w:eastAsia="Times New Roman" w:hAnsiTheme="majorHAnsi" w:cs="Arial"/>
          <w:color w:val="262626"/>
          <w:sz w:val="24"/>
          <w:szCs w:val="24"/>
          <w:lang w:eastAsia="ru-RU"/>
        </w:rPr>
        <w:t xml:space="preserve"> района от 28 октября 2014 г. №28/1 «О принятии к осуществлению части полномочий по вопросам местного значения сельских поселений </w:t>
      </w:r>
      <w:proofErr w:type="spellStart"/>
      <w:r w:rsidRPr="0078087A">
        <w:rPr>
          <w:rFonts w:asciiTheme="majorHAnsi" w:eastAsia="Times New Roman" w:hAnsiTheme="majorHAnsi" w:cs="Arial"/>
          <w:color w:val="262626"/>
          <w:sz w:val="24"/>
          <w:szCs w:val="24"/>
          <w:lang w:eastAsia="ru-RU"/>
        </w:rPr>
        <w:t>Батыревского</w:t>
      </w:r>
      <w:proofErr w:type="spellEnd"/>
      <w:r w:rsidRPr="0078087A">
        <w:rPr>
          <w:rFonts w:asciiTheme="majorHAnsi" w:eastAsia="Times New Roman" w:hAnsiTheme="majorHAnsi" w:cs="Arial"/>
          <w:color w:val="262626"/>
          <w:sz w:val="24"/>
          <w:szCs w:val="24"/>
          <w:lang w:eastAsia="ru-RU"/>
        </w:rPr>
        <w:t xml:space="preserve">», администрация </w:t>
      </w:r>
      <w:proofErr w:type="spellStart"/>
      <w:r w:rsidRPr="0078087A">
        <w:rPr>
          <w:rFonts w:asciiTheme="majorHAnsi" w:eastAsia="Times New Roman" w:hAnsiTheme="majorHAnsi" w:cs="Arial"/>
          <w:color w:val="262626"/>
          <w:sz w:val="24"/>
          <w:szCs w:val="24"/>
          <w:lang w:eastAsia="ru-RU"/>
        </w:rPr>
        <w:t>Батыревского</w:t>
      </w:r>
      <w:proofErr w:type="spellEnd"/>
      <w:r w:rsidRPr="0078087A">
        <w:rPr>
          <w:rFonts w:asciiTheme="majorHAnsi" w:eastAsia="Times New Roman" w:hAnsiTheme="majorHAnsi" w:cs="Arial"/>
          <w:color w:val="262626"/>
          <w:sz w:val="24"/>
          <w:szCs w:val="24"/>
          <w:lang w:eastAsia="ru-RU"/>
        </w:rPr>
        <w:t xml:space="preserve"> района</w:t>
      </w:r>
    </w:p>
    <w:p w:rsidR="0078087A" w:rsidRPr="0078087A" w:rsidRDefault="0078087A" w:rsidP="0078087A">
      <w:pPr>
        <w:shd w:val="clear" w:color="auto" w:fill="FFFFFF"/>
        <w:spacing w:after="360" w:line="240" w:lineRule="auto"/>
        <w:jc w:val="both"/>
        <w:rPr>
          <w:rFonts w:asciiTheme="majorHAnsi" w:eastAsia="Times New Roman" w:hAnsiTheme="majorHAnsi" w:cs="Arial"/>
          <w:color w:val="262626"/>
          <w:sz w:val="24"/>
          <w:szCs w:val="24"/>
          <w:lang w:eastAsia="ru-RU"/>
        </w:rPr>
      </w:pPr>
      <w:r w:rsidRPr="0078087A">
        <w:rPr>
          <w:rFonts w:asciiTheme="majorHAnsi" w:eastAsia="Times New Roman" w:hAnsiTheme="majorHAnsi" w:cs="Arial"/>
          <w:color w:val="262626"/>
          <w:sz w:val="24"/>
          <w:szCs w:val="24"/>
          <w:lang w:eastAsia="ru-RU"/>
        </w:rPr>
        <w:t> </w:t>
      </w:r>
    </w:p>
    <w:p w:rsidR="0078087A" w:rsidRPr="0078087A" w:rsidRDefault="0078087A" w:rsidP="0078087A">
      <w:pPr>
        <w:shd w:val="clear" w:color="auto" w:fill="FFFFFF"/>
        <w:spacing w:after="360" w:line="240" w:lineRule="auto"/>
        <w:jc w:val="both"/>
        <w:rPr>
          <w:rFonts w:asciiTheme="majorHAnsi" w:eastAsia="Times New Roman" w:hAnsiTheme="majorHAnsi" w:cs="Arial"/>
          <w:color w:val="262626"/>
          <w:sz w:val="24"/>
          <w:szCs w:val="24"/>
          <w:lang w:eastAsia="ru-RU"/>
        </w:rPr>
      </w:pPr>
      <w:r w:rsidRPr="0078087A">
        <w:rPr>
          <w:rFonts w:asciiTheme="majorHAnsi" w:eastAsia="Times New Roman" w:hAnsiTheme="majorHAnsi" w:cs="Arial"/>
          <w:color w:val="262626"/>
          <w:sz w:val="24"/>
          <w:szCs w:val="24"/>
          <w:lang w:eastAsia="ru-RU"/>
        </w:rPr>
        <w:t>ПОСТАНОВЛЯЕТ:</w:t>
      </w:r>
      <w:bookmarkStart w:id="0" w:name="_GoBack"/>
      <w:bookmarkEnd w:id="0"/>
    </w:p>
    <w:p w:rsidR="0078087A" w:rsidRPr="0078087A" w:rsidRDefault="0078087A" w:rsidP="0078087A">
      <w:pPr>
        <w:shd w:val="clear" w:color="auto" w:fill="FFFFFF"/>
        <w:spacing w:after="360" w:line="240" w:lineRule="auto"/>
        <w:jc w:val="both"/>
        <w:rPr>
          <w:rFonts w:asciiTheme="majorHAnsi" w:eastAsia="Times New Roman" w:hAnsiTheme="majorHAnsi" w:cs="Arial"/>
          <w:color w:val="262626"/>
          <w:sz w:val="24"/>
          <w:szCs w:val="24"/>
          <w:lang w:eastAsia="ru-RU"/>
        </w:rPr>
      </w:pPr>
      <w:r w:rsidRPr="0078087A">
        <w:rPr>
          <w:rFonts w:asciiTheme="majorHAnsi" w:eastAsia="Times New Roman" w:hAnsiTheme="majorHAnsi" w:cs="Arial"/>
          <w:color w:val="262626"/>
          <w:sz w:val="24"/>
          <w:szCs w:val="24"/>
          <w:lang w:eastAsia="ru-RU"/>
        </w:rPr>
        <w:t> </w:t>
      </w:r>
    </w:p>
    <w:p w:rsidR="0078087A" w:rsidRPr="0078087A" w:rsidRDefault="0078087A" w:rsidP="0078087A">
      <w:pPr>
        <w:shd w:val="clear" w:color="auto" w:fill="FFFFFF"/>
        <w:spacing w:after="360" w:line="240" w:lineRule="auto"/>
        <w:jc w:val="both"/>
        <w:rPr>
          <w:rFonts w:asciiTheme="majorHAnsi" w:eastAsia="Times New Roman" w:hAnsiTheme="majorHAnsi" w:cs="Arial"/>
          <w:color w:val="262626"/>
          <w:sz w:val="24"/>
          <w:szCs w:val="24"/>
          <w:lang w:eastAsia="ru-RU"/>
        </w:rPr>
      </w:pPr>
      <w:r w:rsidRPr="0078087A">
        <w:rPr>
          <w:rFonts w:asciiTheme="majorHAnsi" w:eastAsia="Times New Roman" w:hAnsiTheme="majorHAnsi" w:cs="Arial"/>
          <w:b/>
          <w:bCs/>
          <w:color w:val="262626"/>
          <w:sz w:val="24"/>
          <w:szCs w:val="24"/>
          <w:lang w:eastAsia="ru-RU"/>
        </w:rPr>
        <w:t>1. </w:t>
      </w:r>
      <w:r w:rsidRPr="0078087A">
        <w:rPr>
          <w:rFonts w:asciiTheme="majorHAnsi" w:eastAsia="Times New Roman" w:hAnsiTheme="majorHAnsi" w:cs="Arial"/>
          <w:color w:val="262626"/>
          <w:sz w:val="24"/>
          <w:szCs w:val="24"/>
          <w:lang w:eastAsia="ru-RU"/>
        </w:rPr>
        <w:t xml:space="preserve">Утвердить прилагаемый Устав автономного учреждения «Централизованная клубная система» </w:t>
      </w:r>
      <w:proofErr w:type="spellStart"/>
      <w:r w:rsidRPr="0078087A">
        <w:rPr>
          <w:rFonts w:asciiTheme="majorHAnsi" w:eastAsia="Times New Roman" w:hAnsiTheme="majorHAnsi" w:cs="Arial"/>
          <w:color w:val="262626"/>
          <w:sz w:val="24"/>
          <w:szCs w:val="24"/>
          <w:lang w:eastAsia="ru-RU"/>
        </w:rPr>
        <w:t>Батыревского</w:t>
      </w:r>
      <w:proofErr w:type="spellEnd"/>
      <w:r w:rsidRPr="0078087A">
        <w:rPr>
          <w:rFonts w:asciiTheme="majorHAnsi" w:eastAsia="Times New Roman" w:hAnsiTheme="majorHAnsi" w:cs="Arial"/>
          <w:color w:val="262626"/>
          <w:sz w:val="24"/>
          <w:szCs w:val="24"/>
          <w:lang w:eastAsia="ru-RU"/>
        </w:rPr>
        <w:t xml:space="preserve"> района Чувашской Республики».</w:t>
      </w:r>
    </w:p>
    <w:p w:rsidR="0078087A" w:rsidRPr="0078087A" w:rsidRDefault="0078087A" w:rsidP="0078087A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jc w:val="both"/>
        <w:rPr>
          <w:rFonts w:asciiTheme="majorHAnsi" w:eastAsia="Times New Roman" w:hAnsiTheme="majorHAnsi" w:cs="Arial"/>
          <w:color w:val="262626"/>
          <w:sz w:val="24"/>
          <w:szCs w:val="24"/>
          <w:lang w:eastAsia="ru-RU"/>
        </w:rPr>
      </w:pPr>
      <w:r w:rsidRPr="0078087A">
        <w:rPr>
          <w:rFonts w:asciiTheme="majorHAnsi" w:eastAsia="Times New Roman" w:hAnsiTheme="majorHAnsi" w:cs="Arial"/>
          <w:color w:val="262626"/>
          <w:sz w:val="24"/>
          <w:szCs w:val="24"/>
          <w:lang w:eastAsia="ru-RU"/>
        </w:rPr>
        <w:t xml:space="preserve">Директору </w:t>
      </w:r>
      <w:proofErr w:type="spellStart"/>
      <w:r w:rsidRPr="0078087A">
        <w:rPr>
          <w:rFonts w:asciiTheme="majorHAnsi" w:eastAsia="Times New Roman" w:hAnsiTheme="majorHAnsi" w:cs="Arial"/>
          <w:color w:val="262626"/>
          <w:sz w:val="24"/>
          <w:szCs w:val="24"/>
          <w:lang w:eastAsia="ru-RU"/>
        </w:rPr>
        <w:t>Овчинниковой</w:t>
      </w:r>
      <w:proofErr w:type="spellEnd"/>
      <w:r w:rsidRPr="0078087A">
        <w:rPr>
          <w:rFonts w:asciiTheme="majorHAnsi" w:eastAsia="Times New Roman" w:hAnsiTheme="majorHAnsi" w:cs="Arial"/>
          <w:color w:val="262626"/>
          <w:sz w:val="24"/>
          <w:szCs w:val="24"/>
          <w:lang w:eastAsia="ru-RU"/>
        </w:rPr>
        <w:t xml:space="preserve"> Алевтине Геннадьевне (паспорт гражданина РФ 97 11 928888 выдан ТП УФМС России по Чувашской Республике в </w:t>
      </w:r>
      <w:proofErr w:type="spellStart"/>
      <w:r w:rsidRPr="0078087A">
        <w:rPr>
          <w:rFonts w:asciiTheme="majorHAnsi" w:eastAsia="Times New Roman" w:hAnsiTheme="majorHAnsi" w:cs="Arial"/>
          <w:color w:val="262626"/>
          <w:sz w:val="24"/>
          <w:szCs w:val="24"/>
          <w:lang w:eastAsia="ru-RU"/>
        </w:rPr>
        <w:t>Батыревском</w:t>
      </w:r>
      <w:proofErr w:type="spellEnd"/>
      <w:r w:rsidRPr="0078087A">
        <w:rPr>
          <w:rFonts w:asciiTheme="majorHAnsi" w:eastAsia="Times New Roman" w:hAnsiTheme="majorHAnsi" w:cs="Arial"/>
          <w:color w:val="262626"/>
          <w:sz w:val="24"/>
          <w:szCs w:val="24"/>
          <w:lang w:eastAsia="ru-RU"/>
        </w:rPr>
        <w:t xml:space="preserve"> районе от 30.12.2011 года) обеспечить регистрацию Устава автономного учреждения «Централизованная клубная система» </w:t>
      </w:r>
      <w:proofErr w:type="spellStart"/>
      <w:r w:rsidRPr="0078087A">
        <w:rPr>
          <w:rFonts w:asciiTheme="majorHAnsi" w:eastAsia="Times New Roman" w:hAnsiTheme="majorHAnsi" w:cs="Arial"/>
          <w:color w:val="262626"/>
          <w:sz w:val="24"/>
          <w:szCs w:val="24"/>
          <w:lang w:eastAsia="ru-RU"/>
        </w:rPr>
        <w:t>Батыревского</w:t>
      </w:r>
      <w:proofErr w:type="spellEnd"/>
      <w:r w:rsidRPr="0078087A">
        <w:rPr>
          <w:rFonts w:asciiTheme="majorHAnsi" w:eastAsia="Times New Roman" w:hAnsiTheme="majorHAnsi" w:cs="Arial"/>
          <w:color w:val="262626"/>
          <w:sz w:val="24"/>
          <w:szCs w:val="24"/>
          <w:lang w:eastAsia="ru-RU"/>
        </w:rPr>
        <w:t xml:space="preserve"> района Чувашской Республики» в сроки, установленные действующим законодательством Российской Федерации.</w:t>
      </w:r>
    </w:p>
    <w:p w:rsidR="0078087A" w:rsidRPr="0078087A" w:rsidRDefault="0078087A" w:rsidP="0078087A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jc w:val="both"/>
        <w:rPr>
          <w:rFonts w:asciiTheme="majorHAnsi" w:eastAsia="Times New Roman" w:hAnsiTheme="majorHAnsi" w:cs="Arial"/>
          <w:color w:val="262626"/>
          <w:sz w:val="24"/>
          <w:szCs w:val="24"/>
          <w:lang w:eastAsia="ru-RU"/>
        </w:rPr>
      </w:pPr>
      <w:proofErr w:type="gramStart"/>
      <w:r w:rsidRPr="0078087A">
        <w:rPr>
          <w:rFonts w:asciiTheme="majorHAnsi" w:eastAsia="Times New Roman" w:hAnsiTheme="majorHAnsi" w:cs="Arial"/>
          <w:color w:val="262626"/>
          <w:sz w:val="24"/>
          <w:szCs w:val="24"/>
          <w:lang w:eastAsia="ru-RU"/>
        </w:rPr>
        <w:t>Контроль за</w:t>
      </w:r>
      <w:proofErr w:type="gramEnd"/>
      <w:r w:rsidRPr="0078087A">
        <w:rPr>
          <w:rFonts w:asciiTheme="majorHAnsi" w:eastAsia="Times New Roman" w:hAnsiTheme="majorHAnsi" w:cs="Arial"/>
          <w:color w:val="262626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8087A" w:rsidRPr="0078087A" w:rsidRDefault="0078087A" w:rsidP="0078087A">
      <w:pPr>
        <w:shd w:val="clear" w:color="auto" w:fill="FFFFFF"/>
        <w:spacing w:after="360" w:line="240" w:lineRule="auto"/>
        <w:jc w:val="both"/>
        <w:rPr>
          <w:rFonts w:asciiTheme="majorHAnsi" w:eastAsia="Times New Roman" w:hAnsiTheme="majorHAnsi" w:cs="Arial"/>
          <w:color w:val="262626"/>
          <w:sz w:val="24"/>
          <w:szCs w:val="24"/>
          <w:lang w:eastAsia="ru-RU"/>
        </w:rPr>
      </w:pPr>
      <w:r w:rsidRPr="0078087A">
        <w:rPr>
          <w:rFonts w:asciiTheme="majorHAnsi" w:eastAsia="Times New Roman" w:hAnsiTheme="majorHAnsi" w:cs="Arial"/>
          <w:color w:val="262626"/>
          <w:sz w:val="24"/>
          <w:szCs w:val="24"/>
          <w:lang w:eastAsia="ru-RU"/>
        </w:rPr>
        <w:t> </w:t>
      </w:r>
    </w:p>
    <w:p w:rsidR="0078087A" w:rsidRPr="0078087A" w:rsidRDefault="0078087A" w:rsidP="0078087A">
      <w:pPr>
        <w:shd w:val="clear" w:color="auto" w:fill="FFFFFF"/>
        <w:spacing w:after="360" w:line="240" w:lineRule="auto"/>
        <w:jc w:val="both"/>
        <w:rPr>
          <w:rFonts w:asciiTheme="majorHAnsi" w:eastAsia="Times New Roman" w:hAnsiTheme="majorHAnsi" w:cs="Arial"/>
          <w:color w:val="262626"/>
          <w:sz w:val="24"/>
          <w:szCs w:val="24"/>
          <w:lang w:eastAsia="ru-RU"/>
        </w:rPr>
      </w:pPr>
      <w:r w:rsidRPr="0078087A">
        <w:rPr>
          <w:rFonts w:asciiTheme="majorHAnsi" w:eastAsia="Times New Roman" w:hAnsiTheme="majorHAnsi" w:cs="Arial"/>
          <w:color w:val="262626"/>
          <w:sz w:val="24"/>
          <w:szCs w:val="24"/>
          <w:lang w:eastAsia="ru-RU"/>
        </w:rPr>
        <w:t>Глава администрации</w:t>
      </w:r>
    </w:p>
    <w:p w:rsidR="0078087A" w:rsidRPr="0078087A" w:rsidRDefault="0078087A" w:rsidP="0078087A">
      <w:pPr>
        <w:shd w:val="clear" w:color="auto" w:fill="FFFFFF"/>
        <w:spacing w:after="360" w:line="240" w:lineRule="auto"/>
        <w:rPr>
          <w:rFonts w:asciiTheme="majorHAnsi" w:eastAsia="Times New Roman" w:hAnsiTheme="majorHAnsi" w:cs="Arial"/>
          <w:color w:val="262626"/>
          <w:sz w:val="24"/>
          <w:szCs w:val="24"/>
          <w:lang w:eastAsia="ru-RU"/>
        </w:rPr>
      </w:pPr>
      <w:proofErr w:type="spellStart"/>
      <w:r w:rsidRPr="0078087A">
        <w:rPr>
          <w:rFonts w:asciiTheme="majorHAnsi" w:eastAsia="Times New Roman" w:hAnsiTheme="majorHAnsi" w:cs="Arial"/>
          <w:color w:val="262626"/>
          <w:sz w:val="24"/>
          <w:szCs w:val="24"/>
          <w:lang w:eastAsia="ru-RU"/>
        </w:rPr>
        <w:t>Батыревского</w:t>
      </w:r>
      <w:proofErr w:type="spellEnd"/>
      <w:r w:rsidRPr="0078087A">
        <w:rPr>
          <w:rFonts w:asciiTheme="majorHAnsi" w:eastAsia="Times New Roman" w:hAnsiTheme="majorHAnsi" w:cs="Arial"/>
          <w:color w:val="262626"/>
          <w:sz w:val="24"/>
          <w:szCs w:val="24"/>
          <w:lang w:eastAsia="ru-RU"/>
        </w:rPr>
        <w:t xml:space="preserve"> района                                  Н.И. Глухов</w:t>
      </w:r>
    </w:p>
    <w:p w:rsidR="0078087A" w:rsidRPr="0078087A" w:rsidRDefault="0078087A" w:rsidP="00A56B22">
      <w:pPr>
        <w:rPr>
          <w:rFonts w:asciiTheme="majorHAnsi" w:hAnsiTheme="majorHAnsi"/>
        </w:rPr>
      </w:pPr>
    </w:p>
    <w:sectPr w:rsidR="0078087A" w:rsidRPr="00780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91FDC"/>
    <w:multiLevelType w:val="multilevel"/>
    <w:tmpl w:val="FCCCE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E5"/>
    <w:rsid w:val="003C7A4E"/>
    <w:rsid w:val="0078087A"/>
    <w:rsid w:val="00A56B22"/>
    <w:rsid w:val="00A90C65"/>
    <w:rsid w:val="00E30950"/>
    <w:rsid w:val="00F4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0C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90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08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0C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90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0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№928 Постановление администрации Батыревского района Об утверждении Устава АУ «Ц</vt:lpstr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2021-01-20T11:51:00Z</dcterms:created>
  <dcterms:modified xsi:type="dcterms:W3CDTF">2021-01-20T11:51:00Z</dcterms:modified>
</cp:coreProperties>
</file>