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FA" w:rsidRDefault="00D07EFA" w:rsidP="00D07EFA">
      <w:pPr>
        <w:pStyle w:val="ConsPlusNormal"/>
        <w:jc w:val="both"/>
      </w:pPr>
      <w:bookmarkStart w:id="0" w:name="_GoBack"/>
      <w:bookmarkEnd w:id="0"/>
    </w:p>
    <w:p w:rsidR="00D07EFA" w:rsidRDefault="00D07EFA" w:rsidP="00D07EFA">
      <w:pPr>
        <w:pStyle w:val="ConsPlusNonformat"/>
        <w:jc w:val="both"/>
      </w:pPr>
      <w:bookmarkStart w:id="1" w:name="P359"/>
      <w:bookmarkEnd w:id="1"/>
      <w:r>
        <w:t xml:space="preserve">                                  </w:t>
      </w:r>
      <w:r>
        <w:rPr>
          <w:b/>
        </w:rPr>
        <w:t>ЗАЯВКА</w:t>
      </w:r>
    </w:p>
    <w:p w:rsidR="00D07EFA" w:rsidRDefault="00D07EFA" w:rsidP="00D07EFA">
      <w:pPr>
        <w:pStyle w:val="ConsPlusNonformat"/>
        <w:jc w:val="both"/>
      </w:pPr>
      <w:r>
        <w:t xml:space="preserve">           </w:t>
      </w:r>
      <w:r>
        <w:rPr>
          <w:b/>
        </w:rPr>
        <w:t>на участие в конкурсе по отбору проектов на получение</w:t>
      </w:r>
    </w:p>
    <w:p w:rsidR="00D07EFA" w:rsidRDefault="00D07EFA" w:rsidP="00D07EFA">
      <w:pPr>
        <w:pStyle w:val="ConsPlusNonformat"/>
        <w:jc w:val="both"/>
      </w:pPr>
      <w:r>
        <w:t xml:space="preserve">              </w:t>
      </w:r>
      <w:r>
        <w:rPr>
          <w:b/>
        </w:rPr>
        <w:t>гранта Главы Чувашской Республики для поддержки</w:t>
      </w:r>
    </w:p>
    <w:p w:rsidR="00D07EFA" w:rsidRDefault="00D07EFA" w:rsidP="00D07EFA">
      <w:pPr>
        <w:pStyle w:val="ConsPlusNonformat"/>
        <w:jc w:val="both"/>
      </w:pPr>
      <w:r>
        <w:t xml:space="preserve">            </w:t>
      </w:r>
      <w:r>
        <w:rPr>
          <w:b/>
        </w:rPr>
        <w:t>инновационных проектов в сфере культуры и искусства</w:t>
      </w:r>
    </w:p>
    <w:p w:rsidR="00D07EFA" w:rsidRDefault="00D07EFA" w:rsidP="00D07EFA">
      <w:pPr>
        <w:pStyle w:val="ConsPlusNonformat"/>
        <w:jc w:val="both"/>
      </w:pPr>
    </w:p>
    <w:p w:rsidR="00D07EFA" w:rsidRDefault="00D07EFA" w:rsidP="00D07EFA">
      <w:pPr>
        <w:pStyle w:val="ConsPlusNonformat"/>
        <w:jc w:val="both"/>
      </w:pPr>
      <w:r>
        <w:t xml:space="preserve">    1. Наименование проекта _______________________________________________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2.  Фамилия,  имя,  отчество  (последнее  -  при  наличии) руководителя</w:t>
      </w:r>
    </w:p>
    <w:p w:rsidR="00D07EFA" w:rsidRDefault="00D07EFA" w:rsidP="00D07EFA">
      <w:pPr>
        <w:pStyle w:val="ConsPlusNonformat"/>
        <w:jc w:val="both"/>
      </w:pPr>
      <w:r>
        <w:t>проекта, должность ________________________________________________________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3. Наименование организации ___________________________________________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4.  Фамилия,  имя,  отчество  (последнее  -  при  наличии)  и должность</w:t>
      </w:r>
    </w:p>
    <w:p w:rsidR="00D07EFA" w:rsidRDefault="00D07EFA" w:rsidP="00D07EFA">
      <w:pPr>
        <w:pStyle w:val="ConsPlusNonformat"/>
        <w:jc w:val="both"/>
      </w:pPr>
      <w:r>
        <w:t>руководителя организации __________________________________________________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5. Почтовый адрес, электронный адрес 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6. Тел./факс организации ______________________________________________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7. ИНН ________________________________________________________________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8. Реквизиты организации ______________________________________________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9. Расчетный счет N ___________________________________________________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10. Источники финансирования организации 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11.  Фамилия,  имя,  отчество  (последнее  -  при  наличии)  и  телефон</w:t>
      </w:r>
    </w:p>
    <w:p w:rsidR="00D07EFA" w:rsidRDefault="00D07EFA" w:rsidP="00D07EFA">
      <w:pPr>
        <w:pStyle w:val="ConsPlusNonformat"/>
        <w:jc w:val="both"/>
      </w:pPr>
      <w:r>
        <w:t>бухгалтера, ответственного за подготовку отчетности,</w:t>
      </w:r>
    </w:p>
    <w:p w:rsidR="00D07EFA" w:rsidRDefault="00D07EFA" w:rsidP="00D07EFA">
      <w:pPr>
        <w:pStyle w:val="ConsPlusNonformat"/>
        <w:jc w:val="both"/>
      </w:pPr>
      <w:r>
        <w:t>___________________________________________________________________________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12.  Длительность  проекта,  срок  его  реализации, запрашиваемая сумма</w:t>
      </w:r>
    </w:p>
    <w:p w:rsidR="00D07EFA" w:rsidRDefault="00D07EFA" w:rsidP="00D07EFA">
      <w:pPr>
        <w:pStyle w:val="ConsPlusNonformat"/>
        <w:jc w:val="both"/>
      </w:pPr>
      <w:r>
        <w:t xml:space="preserve">гранта  Главы  Чувашской  Республики для поддержки инновационных проектов </w:t>
      </w:r>
      <w:proofErr w:type="gramStart"/>
      <w:r>
        <w:t>в</w:t>
      </w:r>
      <w:proofErr w:type="gramEnd"/>
    </w:p>
    <w:p w:rsidR="00D07EFA" w:rsidRDefault="00D07EFA" w:rsidP="00D07EFA">
      <w:pPr>
        <w:pStyle w:val="ConsPlusNonformat"/>
        <w:jc w:val="both"/>
      </w:pPr>
      <w:r>
        <w:t xml:space="preserve">сфере   культуры  и  искусства  (далее  также  -  грант),  </w:t>
      </w:r>
      <w:proofErr w:type="gramStart"/>
      <w:r>
        <w:t>необходимая</w:t>
      </w:r>
      <w:proofErr w:type="gramEnd"/>
      <w:r>
        <w:t xml:space="preserve">  для</w:t>
      </w:r>
    </w:p>
    <w:p w:rsidR="00D07EFA" w:rsidRDefault="00D07EFA" w:rsidP="00D07EFA">
      <w:pPr>
        <w:pStyle w:val="ConsPlusNonformat"/>
        <w:jc w:val="both"/>
      </w:pPr>
      <w:r>
        <w:t>осуществления проекта, рублей _____________________________________________</w:t>
      </w:r>
    </w:p>
    <w:p w:rsidR="00D07EFA" w:rsidRDefault="00D07EFA" w:rsidP="00D07EFA">
      <w:pPr>
        <w:pStyle w:val="ConsPlusNonformat"/>
        <w:jc w:val="both"/>
      </w:pPr>
      <w:r>
        <w:t xml:space="preserve">    Соискатель гранта подтверждает, что:</w:t>
      </w:r>
    </w:p>
    <w:p w:rsidR="00D07EFA" w:rsidRDefault="00D07EFA" w:rsidP="00D07EFA">
      <w:pPr>
        <w:pStyle w:val="ConsPlusNonformat"/>
        <w:jc w:val="both"/>
      </w:pPr>
      <w:r>
        <w:t xml:space="preserve">    не имеет неисполненной обязанности по уплате налогов, сборов, страховых</w:t>
      </w:r>
    </w:p>
    <w:p w:rsidR="00D07EFA" w:rsidRDefault="00D07EFA" w:rsidP="00D07EFA">
      <w:pPr>
        <w:pStyle w:val="ConsPlusNonformat"/>
        <w:jc w:val="both"/>
      </w:pPr>
      <w:r>
        <w:t xml:space="preserve">взносов,  пеней,  штрафов,  процентов,  подлежащих  уплате в соответствии </w:t>
      </w:r>
      <w:proofErr w:type="gramStart"/>
      <w:r>
        <w:t>с</w:t>
      </w:r>
      <w:proofErr w:type="gramEnd"/>
    </w:p>
    <w:p w:rsidR="00D07EFA" w:rsidRDefault="00D07EFA" w:rsidP="00D07EFA">
      <w:pPr>
        <w:pStyle w:val="ConsPlusNonformat"/>
        <w:jc w:val="both"/>
      </w:pPr>
      <w:r>
        <w:t>законодательством Российской Федерации о налогах и сборах;</w:t>
      </w:r>
    </w:p>
    <w:p w:rsidR="00D07EFA" w:rsidRDefault="00D07EFA" w:rsidP="00D07EFA">
      <w:pPr>
        <w:pStyle w:val="ConsPlusNonformat"/>
        <w:jc w:val="both"/>
      </w:pPr>
      <w:r>
        <w:t xml:space="preserve">    не  имеет  просроченной  задолженности  по  возврату  в </w:t>
      </w:r>
      <w:proofErr w:type="gramStart"/>
      <w:r>
        <w:t>республиканский</w:t>
      </w:r>
      <w:proofErr w:type="gramEnd"/>
    </w:p>
    <w:p w:rsidR="00D07EFA" w:rsidRDefault="00D07EFA" w:rsidP="00D07EFA">
      <w:pPr>
        <w:pStyle w:val="ConsPlusNonformat"/>
        <w:jc w:val="both"/>
      </w:pPr>
      <w:r>
        <w:t>бюджет Чувашской Республики субсидий, бюджетных инвестиций, предоставленных</w:t>
      </w:r>
    </w:p>
    <w:p w:rsidR="00D07EFA" w:rsidRDefault="00D07EFA" w:rsidP="00D07EFA">
      <w:pPr>
        <w:pStyle w:val="ConsPlusNonformat"/>
        <w:jc w:val="both"/>
      </w:pPr>
      <w:r>
        <w:t>в  том  числе  в  соответствии  с  иными  правовыми  актами,  а  также иной</w:t>
      </w:r>
    </w:p>
    <w:p w:rsidR="00D07EFA" w:rsidRDefault="00D07EFA" w:rsidP="00D07EFA">
      <w:pPr>
        <w:pStyle w:val="ConsPlusNonformat"/>
        <w:jc w:val="both"/>
      </w:pPr>
      <w:r>
        <w:t>просроченной  (неурегулированной)  задолженности по денежным обязательствам</w:t>
      </w:r>
    </w:p>
    <w:p w:rsidR="00D07EFA" w:rsidRDefault="00D07EFA" w:rsidP="00D07EFA">
      <w:pPr>
        <w:pStyle w:val="ConsPlusNonformat"/>
        <w:jc w:val="both"/>
      </w:pPr>
      <w:proofErr w:type="gramStart"/>
      <w:r>
        <w:t>перед  Чувашской  Республикой  (за  исключением  субсидий,  предоставляемых</w:t>
      </w:r>
      <w:proofErr w:type="gramEnd"/>
    </w:p>
    <w:p w:rsidR="00D07EFA" w:rsidRDefault="00D07EFA" w:rsidP="00D07EFA">
      <w:pPr>
        <w:pStyle w:val="ConsPlusNonformat"/>
        <w:jc w:val="both"/>
      </w:pPr>
      <w:r>
        <w:t>государственным (муниципальным) учреждениям);</w:t>
      </w:r>
    </w:p>
    <w:p w:rsidR="00D07EFA" w:rsidRDefault="00D07EFA" w:rsidP="00D07EFA">
      <w:pPr>
        <w:pStyle w:val="ConsPlusNonformat"/>
        <w:jc w:val="both"/>
      </w:pPr>
      <w:r>
        <w:t xml:space="preserve">    </w:t>
      </w:r>
      <w:proofErr w:type="gramStart"/>
      <w:r>
        <w:t>не  находится  в процессе реорганизации (за исключением реорганизации в</w:t>
      </w:r>
      <w:proofErr w:type="gramEnd"/>
    </w:p>
    <w:p w:rsidR="00D07EFA" w:rsidRDefault="00D07EFA" w:rsidP="00D07EFA">
      <w:pPr>
        <w:pStyle w:val="ConsPlusNonformat"/>
        <w:jc w:val="both"/>
      </w:pPr>
      <w:r>
        <w:t>форме  присоединения  к  юридическому лицу, являющемуся соискателем гранта,</w:t>
      </w:r>
    </w:p>
    <w:p w:rsidR="00D07EFA" w:rsidRDefault="00D07EFA" w:rsidP="00D07EFA">
      <w:pPr>
        <w:pStyle w:val="ConsPlusNonformat"/>
        <w:jc w:val="both"/>
      </w:pPr>
      <w:r>
        <w:t xml:space="preserve">другого   юридического  лица),  ликвидации,  в  отношении  его  не  </w:t>
      </w:r>
      <w:proofErr w:type="gramStart"/>
      <w:r>
        <w:t>введена</w:t>
      </w:r>
      <w:proofErr w:type="gramEnd"/>
    </w:p>
    <w:p w:rsidR="00D07EFA" w:rsidRDefault="00D07EFA" w:rsidP="00D07EFA">
      <w:pPr>
        <w:pStyle w:val="ConsPlusNonformat"/>
        <w:jc w:val="both"/>
      </w:pPr>
      <w:r>
        <w:t xml:space="preserve">процедура  банкротства,  деятельность соискателя гранта не приостановлена </w:t>
      </w:r>
      <w:proofErr w:type="gramStart"/>
      <w:r>
        <w:t>в</w:t>
      </w:r>
      <w:proofErr w:type="gramEnd"/>
    </w:p>
    <w:p w:rsidR="00D07EFA" w:rsidRDefault="00D07EFA" w:rsidP="00D07EFA">
      <w:pPr>
        <w:pStyle w:val="ConsPlusNonformat"/>
        <w:jc w:val="both"/>
      </w:pPr>
      <w:proofErr w:type="gramStart"/>
      <w:r>
        <w:t>порядке</w:t>
      </w:r>
      <w:proofErr w:type="gramEnd"/>
      <w:r>
        <w:t>, предусмотренном законодательством Российской Федерации;</w:t>
      </w:r>
    </w:p>
    <w:p w:rsidR="00D07EFA" w:rsidRDefault="00D07EFA" w:rsidP="00D07EFA">
      <w:pPr>
        <w:pStyle w:val="ConsPlusNonformat"/>
        <w:jc w:val="both"/>
      </w:pPr>
      <w:r>
        <w:t xml:space="preserve">    в    реестре    дисквалифицированных   лиц   отсутствуют   сведения   о</w:t>
      </w:r>
    </w:p>
    <w:p w:rsidR="00D07EFA" w:rsidRDefault="00D07EFA" w:rsidP="00D07EFA">
      <w:pPr>
        <w:pStyle w:val="ConsPlusNonformat"/>
        <w:jc w:val="both"/>
      </w:pPr>
      <w:r>
        <w:t xml:space="preserve">дисквалифицированных  руководителе,  членах  </w:t>
      </w:r>
      <w:proofErr w:type="gramStart"/>
      <w:r>
        <w:t>коллегиального</w:t>
      </w:r>
      <w:proofErr w:type="gramEnd"/>
      <w:r>
        <w:t xml:space="preserve"> исполнительного</w:t>
      </w:r>
    </w:p>
    <w:p w:rsidR="00D07EFA" w:rsidRDefault="00D07EFA" w:rsidP="00D07EFA">
      <w:pPr>
        <w:pStyle w:val="ConsPlusNonformat"/>
        <w:jc w:val="both"/>
      </w:pPr>
      <w:r>
        <w:t xml:space="preserve">органа,  </w:t>
      </w:r>
      <w:proofErr w:type="gramStart"/>
      <w:r>
        <w:t>лице</w:t>
      </w:r>
      <w:proofErr w:type="gramEnd"/>
      <w:r>
        <w:t>, исполняющем функции единоличного исполнительного органа, или</w:t>
      </w:r>
    </w:p>
    <w:p w:rsidR="00D07EFA" w:rsidRDefault="00D07EFA" w:rsidP="00D07EFA">
      <w:pPr>
        <w:pStyle w:val="ConsPlusNonformat"/>
        <w:jc w:val="both"/>
      </w:pPr>
      <w:proofErr w:type="gramStart"/>
      <w:r>
        <w:t>главном</w:t>
      </w:r>
      <w:proofErr w:type="gramEnd"/>
      <w:r>
        <w:t xml:space="preserve"> бухгалтере соискателя гранта;</w:t>
      </w:r>
    </w:p>
    <w:p w:rsidR="00D07EFA" w:rsidRDefault="00D07EFA" w:rsidP="00D07EFA">
      <w:pPr>
        <w:pStyle w:val="ConsPlusNonformat"/>
        <w:jc w:val="both"/>
      </w:pPr>
      <w:r>
        <w:t xml:space="preserve">    не   является   иностранным   юридическим  лицом,  а  также  российским</w:t>
      </w:r>
    </w:p>
    <w:p w:rsidR="00D07EFA" w:rsidRDefault="00D07EFA" w:rsidP="00D07EFA">
      <w:pPr>
        <w:pStyle w:val="ConsPlusNonformat"/>
        <w:jc w:val="both"/>
      </w:pPr>
      <w:r>
        <w:t>юридическим  лицом,  в уставном (складочном) капитале которого доля участия</w:t>
      </w:r>
    </w:p>
    <w:p w:rsidR="00D07EFA" w:rsidRDefault="00D07EFA" w:rsidP="00D07EFA">
      <w:pPr>
        <w:pStyle w:val="ConsPlusNonformat"/>
        <w:jc w:val="both"/>
      </w:pPr>
      <w:r>
        <w:t>иностранных   юридических   лиц,   местом   регистрации   которых  является</w:t>
      </w:r>
    </w:p>
    <w:p w:rsidR="00D07EFA" w:rsidRDefault="00D07EFA" w:rsidP="00D07EFA">
      <w:pPr>
        <w:pStyle w:val="ConsPlusNonformat"/>
        <w:jc w:val="both"/>
      </w:pPr>
      <w:r>
        <w:t xml:space="preserve">государство   или   территория,  </w:t>
      </w:r>
      <w:proofErr w:type="gramStart"/>
      <w:r>
        <w:t>включенные</w:t>
      </w:r>
      <w:proofErr w:type="gramEnd"/>
      <w:r>
        <w:t xml:space="preserve">  в  утвержденный  Министерством</w:t>
      </w:r>
    </w:p>
    <w:p w:rsidR="00D07EFA" w:rsidRDefault="00D07EFA" w:rsidP="00D07EFA">
      <w:pPr>
        <w:pStyle w:val="ConsPlusNonformat"/>
        <w:jc w:val="both"/>
      </w:pPr>
      <w:r>
        <w:t>финансов   Российской   Федерации   перечень   государств   и   территорий,</w:t>
      </w:r>
    </w:p>
    <w:p w:rsidR="00D07EFA" w:rsidRDefault="00D07EFA" w:rsidP="00D07EFA">
      <w:pPr>
        <w:pStyle w:val="ConsPlusNonformat"/>
        <w:jc w:val="both"/>
      </w:pPr>
      <w:proofErr w:type="gramStart"/>
      <w:r>
        <w:t>предоставляющих</w:t>
      </w:r>
      <w:proofErr w:type="gramEnd"/>
      <w:r>
        <w:t xml:space="preserve">   льготный  налоговый  режим  налогообложения  и  (или)  не</w:t>
      </w:r>
    </w:p>
    <w:p w:rsidR="00D07EFA" w:rsidRDefault="00D07EFA" w:rsidP="00D07EFA">
      <w:pPr>
        <w:pStyle w:val="ConsPlusNonformat"/>
        <w:jc w:val="both"/>
      </w:pPr>
      <w:proofErr w:type="gramStart"/>
      <w:r>
        <w:t>предусматривающих</w:t>
      </w:r>
      <w:proofErr w:type="gramEnd"/>
      <w:r>
        <w:t xml:space="preserve">  раскрытия  и  предоставления  информации  при проведении</w:t>
      </w:r>
    </w:p>
    <w:p w:rsidR="00D07EFA" w:rsidRDefault="00D07EFA" w:rsidP="00D07EFA">
      <w:pPr>
        <w:pStyle w:val="ConsPlusNonformat"/>
        <w:jc w:val="both"/>
      </w:pPr>
      <w:r>
        <w:t>финансовых операций (офшорные зоны), в совокупности превышает 50 процентов;</w:t>
      </w:r>
    </w:p>
    <w:p w:rsidR="00D07EFA" w:rsidRDefault="00D07EFA" w:rsidP="00D07EFA">
      <w:pPr>
        <w:pStyle w:val="ConsPlusNonformat"/>
        <w:jc w:val="both"/>
      </w:pPr>
      <w:r>
        <w:t xml:space="preserve">    не  получает  средства из республиканского бюджета Чувашской Республики</w:t>
      </w:r>
    </w:p>
    <w:p w:rsidR="00D07EFA" w:rsidRDefault="00D07EFA" w:rsidP="00D07EFA">
      <w:pPr>
        <w:pStyle w:val="ConsPlusNonformat"/>
        <w:jc w:val="both"/>
      </w:pPr>
      <w:r>
        <w:t>на  основании иных нормативных правовых актов Чувашской Республики на цель,</w:t>
      </w:r>
    </w:p>
    <w:p w:rsidR="00D07EFA" w:rsidRDefault="00D07EFA" w:rsidP="00D07EFA">
      <w:pPr>
        <w:pStyle w:val="ConsPlusNonformat"/>
        <w:jc w:val="both"/>
      </w:pPr>
      <w:proofErr w:type="gramStart"/>
      <w:r>
        <w:t>установленную</w:t>
      </w:r>
      <w:proofErr w:type="gramEnd"/>
      <w:r>
        <w:t xml:space="preserve">  </w:t>
      </w:r>
      <w:r>
        <w:rPr>
          <w:color w:val="0000FF"/>
        </w:rPr>
        <w:t>пунктом  1.2</w:t>
      </w:r>
      <w:r>
        <w:t xml:space="preserve">  Порядка  присуждения  грантов  Главы Чувашской</w:t>
      </w:r>
    </w:p>
    <w:p w:rsidR="00D07EFA" w:rsidRDefault="00D07EFA" w:rsidP="00D07EFA">
      <w:pPr>
        <w:pStyle w:val="ConsPlusNonformat"/>
        <w:jc w:val="both"/>
      </w:pPr>
      <w:r>
        <w:t>Республики   для  поддержки  инновационных  проектов  в  сфере  культуры  и</w:t>
      </w:r>
    </w:p>
    <w:p w:rsidR="00D07EFA" w:rsidRDefault="00D07EFA" w:rsidP="00D07EFA">
      <w:pPr>
        <w:pStyle w:val="ConsPlusNonformat"/>
        <w:jc w:val="both"/>
      </w:pPr>
      <w:r>
        <w:t>искусства.</w:t>
      </w:r>
    </w:p>
    <w:p w:rsidR="00D07EFA" w:rsidRDefault="00D07EFA" w:rsidP="00D07EFA">
      <w:pPr>
        <w:pStyle w:val="ConsPlusNonformat"/>
        <w:jc w:val="both"/>
      </w:pPr>
      <w:r>
        <w:t xml:space="preserve">    Соискатель гранта дает согласие:</w:t>
      </w:r>
    </w:p>
    <w:p w:rsidR="00D07EFA" w:rsidRDefault="00D07EFA" w:rsidP="00D07EFA">
      <w:pPr>
        <w:pStyle w:val="ConsPlusNonformat"/>
        <w:jc w:val="both"/>
      </w:pPr>
      <w:r>
        <w:t xml:space="preserve">    на   предоставление   сведений,   составляющих   налоговую   тайну,   </w:t>
      </w:r>
      <w:proofErr w:type="gramStart"/>
      <w:r>
        <w:t>в</w:t>
      </w:r>
      <w:proofErr w:type="gramEnd"/>
    </w:p>
    <w:p w:rsidR="00D07EFA" w:rsidRDefault="00D07EFA" w:rsidP="00D07EF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</w:t>
      </w:r>
      <w:r>
        <w:rPr>
          <w:color w:val="0000FF"/>
        </w:rPr>
        <w:t>подпунктом  1  пункта  1  статьи  102</w:t>
      </w:r>
      <w:r>
        <w:t xml:space="preserve">  Налогового  кодекса</w:t>
      </w:r>
    </w:p>
    <w:p w:rsidR="00D07EFA" w:rsidRDefault="00D07EFA" w:rsidP="00D07EFA">
      <w:pPr>
        <w:pStyle w:val="ConsPlusNonformat"/>
        <w:jc w:val="both"/>
      </w:pPr>
      <w:r>
        <w:t>Российской Федерации;</w:t>
      </w:r>
    </w:p>
    <w:p w:rsidR="00D07EFA" w:rsidRDefault="00D07EFA" w:rsidP="00D07EFA">
      <w:pPr>
        <w:pStyle w:val="ConsPlusNonformat"/>
        <w:jc w:val="both"/>
      </w:pPr>
      <w:r>
        <w:t xml:space="preserve">    на  публикацию  (размещение)  в информационно-телекоммуникационной сети</w:t>
      </w:r>
    </w:p>
    <w:p w:rsidR="00D07EFA" w:rsidRDefault="00D07EFA" w:rsidP="00D07EFA">
      <w:pPr>
        <w:pStyle w:val="ConsPlusNonformat"/>
        <w:jc w:val="both"/>
      </w:pPr>
      <w:r>
        <w:t>"Интернет"  информации  о  нем,  о  подаваемой  заявке,  иной  информации о</w:t>
      </w:r>
    </w:p>
    <w:p w:rsidR="00D07EFA" w:rsidRDefault="00D07EFA" w:rsidP="00D07EFA">
      <w:pPr>
        <w:pStyle w:val="ConsPlusNonformat"/>
        <w:jc w:val="both"/>
      </w:pPr>
      <w:r>
        <w:t xml:space="preserve">соискателе  гранта,  </w:t>
      </w:r>
      <w:proofErr w:type="gramStart"/>
      <w:r>
        <w:t>связанной</w:t>
      </w:r>
      <w:proofErr w:type="gramEnd"/>
      <w:r>
        <w:t xml:space="preserve">  с участием в конкурсе по отбору проектов на</w:t>
      </w:r>
    </w:p>
    <w:p w:rsidR="00D07EFA" w:rsidRDefault="00D07EFA" w:rsidP="00D07EFA">
      <w:pPr>
        <w:pStyle w:val="ConsPlusNonformat"/>
        <w:jc w:val="both"/>
      </w:pPr>
      <w:r>
        <w:lastRenderedPageBreak/>
        <w:t>получение гранта;</w:t>
      </w:r>
    </w:p>
    <w:p w:rsidR="00D07EFA" w:rsidRDefault="00D07EFA" w:rsidP="00D07EFA">
      <w:pPr>
        <w:pStyle w:val="ConsPlusNonformat"/>
        <w:jc w:val="both"/>
      </w:pPr>
      <w:r>
        <w:t xml:space="preserve">    на  осуществление  Министерством  культуры,  по делам национальностей и</w:t>
      </w:r>
    </w:p>
    <w:p w:rsidR="00D07EFA" w:rsidRDefault="00D07EFA" w:rsidP="00D07EFA">
      <w:pPr>
        <w:pStyle w:val="ConsPlusNonformat"/>
        <w:jc w:val="both"/>
      </w:pPr>
      <w:r>
        <w:t>архивного дела Чувашской Республики и органами государственного финансового</w:t>
      </w:r>
    </w:p>
    <w:p w:rsidR="00D07EFA" w:rsidRDefault="00D07EFA" w:rsidP="00D07EFA">
      <w:pPr>
        <w:pStyle w:val="ConsPlusNonformat"/>
        <w:jc w:val="both"/>
      </w:pPr>
      <w:r>
        <w:t>контроля проверок соблюдения условий, цели и порядка предоставления гранта.</w:t>
      </w:r>
    </w:p>
    <w:p w:rsidR="00D07EFA" w:rsidRDefault="00D07EFA" w:rsidP="00D07EFA">
      <w:pPr>
        <w:pStyle w:val="ConsPlusNonformat"/>
        <w:jc w:val="both"/>
      </w:pPr>
    </w:p>
    <w:p w:rsidR="00D07EFA" w:rsidRDefault="00D07EFA" w:rsidP="00D07EFA">
      <w:pPr>
        <w:pStyle w:val="ConsPlusNonformat"/>
        <w:jc w:val="both"/>
      </w:pPr>
      <w:r>
        <w:t>Подпись руководителя организации ____________________________</w:t>
      </w:r>
    </w:p>
    <w:p w:rsidR="00D07EFA" w:rsidRDefault="00D07EFA" w:rsidP="00D07EFA">
      <w:pPr>
        <w:pStyle w:val="ConsPlusNonformat"/>
        <w:jc w:val="both"/>
      </w:pPr>
    </w:p>
    <w:p w:rsidR="00D07EFA" w:rsidRDefault="00D07EFA" w:rsidP="00D07EFA">
      <w:pPr>
        <w:pStyle w:val="ConsPlusNonformat"/>
        <w:jc w:val="both"/>
      </w:pPr>
      <w:r>
        <w:t>Дата подачи заявки ___ ___________ 20__ г.</w:t>
      </w:r>
    </w:p>
    <w:p w:rsidR="00D07EFA" w:rsidRDefault="00D07EFA" w:rsidP="00D07EFA">
      <w:pPr>
        <w:pStyle w:val="ConsPlusNormal"/>
        <w:jc w:val="both"/>
      </w:pPr>
    </w:p>
    <w:p w:rsidR="00D07EFA" w:rsidRDefault="00D07EFA" w:rsidP="00D07EFA">
      <w:pPr>
        <w:pStyle w:val="ConsPlusNormal"/>
        <w:jc w:val="both"/>
      </w:pPr>
    </w:p>
    <w:p w:rsidR="00D07EFA" w:rsidRDefault="00D07EFA" w:rsidP="00D07E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7EFA" w:rsidRDefault="00D07EFA" w:rsidP="00D07EFA"/>
    <w:p w:rsidR="00F47094" w:rsidRDefault="00F47094"/>
    <w:sectPr w:rsidR="00F47094" w:rsidSect="0056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FA"/>
    <w:rsid w:val="00234652"/>
    <w:rsid w:val="00D07EFA"/>
    <w:rsid w:val="00D943AB"/>
    <w:rsid w:val="00DD1076"/>
    <w:rsid w:val="00F47094"/>
    <w:rsid w:val="00F7398B"/>
    <w:rsid w:val="00FA0306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FA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E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E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FA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E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7E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Дмитриева Татьяна Александровна</dc:creator>
  <cp:lastModifiedBy>Минкультуры Чувашии Васильева Елена Геннадьевна</cp:lastModifiedBy>
  <cp:revision>2</cp:revision>
  <dcterms:created xsi:type="dcterms:W3CDTF">2022-01-27T12:15:00Z</dcterms:created>
  <dcterms:modified xsi:type="dcterms:W3CDTF">2022-01-27T12:15:00Z</dcterms:modified>
</cp:coreProperties>
</file>